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47" w:rsidRPr="00876CCC" w:rsidRDefault="00985E47" w:rsidP="00985E47">
      <w:pPr>
        <w:spacing w:line="300" w:lineRule="auto"/>
        <w:ind w:left="4956" w:firstLine="708"/>
        <w:rPr>
          <w:rFonts w:asciiTheme="minorHAnsi" w:eastAsia="Calibri" w:hAnsiTheme="minorHAnsi" w:cs="Arial"/>
          <w:sz w:val="24"/>
          <w:lang w:eastAsia="en-US"/>
        </w:rPr>
      </w:pPr>
      <w:r w:rsidRPr="00876CCC">
        <w:rPr>
          <w:rFonts w:asciiTheme="minorHAnsi" w:hAnsiTheme="minorHAnsi" w:cs="Arial"/>
          <w:noProof/>
          <w:color w:val="1F3864" w:themeColor="accent5" w:themeShade="80"/>
          <w:sz w:val="24"/>
        </w:rPr>
        <w:drawing>
          <wp:anchor distT="0" distB="0" distL="114300" distR="114300" simplePos="0" relativeHeight="251664384" behindDoc="1" locked="0" layoutInCell="1" allowOverlap="1" wp14:anchorId="5CD4B361" wp14:editId="66F2685A">
            <wp:simplePos x="0" y="0"/>
            <wp:positionH relativeFrom="column">
              <wp:posOffset>4032885</wp:posOffset>
            </wp:positionH>
            <wp:positionV relativeFrom="paragraph">
              <wp:posOffset>-418465</wp:posOffset>
            </wp:positionV>
            <wp:extent cx="1454785" cy="855345"/>
            <wp:effectExtent l="0" t="0" r="0" b="1905"/>
            <wp:wrapTight wrapText="bothSides">
              <wp:wrapPolygon edited="0">
                <wp:start x="5940" y="0"/>
                <wp:lineTo x="0" y="2405"/>
                <wp:lineTo x="0" y="10584"/>
                <wp:lineTo x="1414" y="15394"/>
                <wp:lineTo x="1414" y="16837"/>
                <wp:lineTo x="6223" y="21167"/>
                <wp:lineTo x="7637" y="21167"/>
                <wp:lineTo x="21213" y="21167"/>
                <wp:lineTo x="21213" y="18762"/>
                <wp:lineTo x="13859" y="15394"/>
                <wp:lineTo x="21213" y="13951"/>
                <wp:lineTo x="21213" y="6735"/>
                <wp:lineTo x="10465" y="481"/>
                <wp:lineTo x="8485" y="0"/>
                <wp:lineTo x="5940" y="0"/>
              </wp:wrapPolygon>
            </wp:wrapTight>
            <wp:docPr id="1" name="Grafik 1" descr="C:\Users\schoena\Documents\Aktionstag\2014\Logos\Logo_Wir-in-Aktion_ne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ena\Documents\Aktionstag\2014\Logos\Logo_Wir-in-Aktion_neg-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384" w:rsidRPr="00876CCC" w:rsidRDefault="00500384" w:rsidP="00876CCC">
      <w:pPr>
        <w:spacing w:line="300" w:lineRule="auto"/>
        <w:rPr>
          <w:rFonts w:asciiTheme="minorHAnsi" w:eastAsia="Calibri" w:hAnsiTheme="minorHAnsi" w:cs="Arial"/>
          <w:sz w:val="24"/>
          <w:lang w:eastAsia="en-US"/>
        </w:rPr>
      </w:pPr>
    </w:p>
    <w:p w:rsidR="00E53593" w:rsidRDefault="00500384" w:rsidP="00E53593">
      <w:pPr>
        <w:spacing w:line="300" w:lineRule="auto"/>
        <w:rPr>
          <w:rFonts w:cs="Arial"/>
          <w:b/>
          <w:bCs/>
          <w:sz w:val="24"/>
        </w:rPr>
      </w:pPr>
      <w:r w:rsidRPr="00876CCC">
        <w:rPr>
          <w:rFonts w:asciiTheme="minorHAnsi" w:eastAsia="Calibri" w:hAnsiTheme="minorHAnsi" w:cs="Arial"/>
          <w:sz w:val="24"/>
          <w:lang w:eastAsia="en-US"/>
        </w:rPr>
        <w:tab/>
      </w:r>
      <w:r w:rsidRPr="00876CCC">
        <w:rPr>
          <w:rFonts w:asciiTheme="minorHAnsi" w:eastAsia="Calibri" w:hAnsiTheme="minorHAnsi" w:cs="Arial"/>
          <w:sz w:val="24"/>
          <w:lang w:eastAsia="en-US"/>
        </w:rPr>
        <w:tab/>
        <w:t xml:space="preserve">      </w:t>
      </w:r>
      <w:r w:rsidRPr="00876CCC">
        <w:rPr>
          <w:rFonts w:asciiTheme="minorHAnsi" w:eastAsia="Calibri" w:hAnsiTheme="minorHAnsi" w:cs="Arial"/>
          <w:sz w:val="24"/>
          <w:lang w:eastAsia="en-US"/>
        </w:rPr>
        <w:tab/>
      </w:r>
      <w:r w:rsidRPr="00876CCC">
        <w:rPr>
          <w:rFonts w:asciiTheme="minorHAnsi" w:eastAsia="Calibri" w:hAnsiTheme="minorHAnsi" w:cs="Arial"/>
          <w:sz w:val="24"/>
          <w:lang w:eastAsia="en-US"/>
        </w:rPr>
        <w:tab/>
      </w:r>
      <w:r w:rsidRPr="00876CCC">
        <w:rPr>
          <w:rFonts w:asciiTheme="minorHAnsi" w:eastAsia="Calibri" w:hAnsiTheme="minorHAnsi" w:cs="Arial"/>
          <w:sz w:val="24"/>
          <w:lang w:eastAsia="en-US"/>
        </w:rPr>
        <w:tab/>
      </w:r>
      <w:r w:rsidRPr="00876CCC">
        <w:rPr>
          <w:rFonts w:asciiTheme="minorHAnsi" w:eastAsia="Calibri" w:hAnsiTheme="minorHAnsi" w:cs="Arial"/>
          <w:sz w:val="24"/>
          <w:lang w:eastAsia="en-US"/>
        </w:rPr>
        <w:tab/>
      </w:r>
    </w:p>
    <w:p w:rsidR="00416552" w:rsidRPr="00416552" w:rsidRDefault="00E53593" w:rsidP="00E53593">
      <w:pPr>
        <w:jc w:val="both"/>
        <w:rPr>
          <w:rFonts w:ascii="Calibri" w:hAnsi="Calibri" w:cs="Arial"/>
          <w:b/>
          <w:bCs/>
          <w:sz w:val="26"/>
          <w:szCs w:val="26"/>
        </w:rPr>
      </w:pPr>
      <w:r w:rsidRPr="00416552">
        <w:rPr>
          <w:rFonts w:ascii="Calibri" w:hAnsi="Calibri" w:cs="Arial"/>
          <w:b/>
          <w:bCs/>
          <w:sz w:val="26"/>
          <w:szCs w:val="26"/>
        </w:rPr>
        <w:t xml:space="preserve">Tatkräftiges Engagement bei der Projektbörse von „WIRtschaft in Aktion“ </w:t>
      </w:r>
    </w:p>
    <w:p w:rsidR="00E53593" w:rsidRPr="00416552" w:rsidRDefault="00E53593" w:rsidP="00E53593">
      <w:pPr>
        <w:jc w:val="both"/>
        <w:rPr>
          <w:rFonts w:ascii="Calibri" w:hAnsi="Calibri" w:cs="Arial"/>
          <w:b/>
          <w:bCs/>
          <w:sz w:val="24"/>
        </w:rPr>
      </w:pPr>
      <w:r w:rsidRPr="00416552">
        <w:rPr>
          <w:rFonts w:ascii="Calibri" w:hAnsi="Calibri" w:cs="Arial"/>
          <w:b/>
          <w:bCs/>
          <w:sz w:val="24"/>
        </w:rPr>
        <w:t>Maler, Tischler und Schweißer zur Unterstützung gesucht!</w:t>
      </w:r>
    </w:p>
    <w:p w:rsidR="00075CA7" w:rsidRPr="00416552" w:rsidRDefault="00075CA7" w:rsidP="00E53593">
      <w:pPr>
        <w:spacing w:line="300" w:lineRule="auto"/>
        <w:rPr>
          <w:rFonts w:ascii="Calibri" w:hAnsi="Calibri"/>
          <w:b/>
          <w:bCs/>
          <w:sz w:val="24"/>
          <w:szCs w:val="28"/>
        </w:rPr>
      </w:pPr>
    </w:p>
    <w:p w:rsidR="00E53593" w:rsidRPr="00416552" w:rsidRDefault="00985E47" w:rsidP="00E53593">
      <w:pPr>
        <w:jc w:val="both"/>
        <w:rPr>
          <w:rFonts w:ascii="Calibri" w:hAnsi="Calibri"/>
          <w:sz w:val="24"/>
        </w:rPr>
      </w:pPr>
      <w:r w:rsidRPr="00416552">
        <w:rPr>
          <w:rFonts w:ascii="Calibri" w:hAnsi="Calibri"/>
          <w:i/>
          <w:sz w:val="24"/>
        </w:rPr>
        <w:t xml:space="preserve">Frankfurt (Oder) / </w:t>
      </w:r>
      <w:r w:rsidR="00E53593" w:rsidRPr="00416552">
        <w:rPr>
          <w:rFonts w:ascii="Calibri" w:hAnsi="Calibri"/>
          <w:i/>
          <w:sz w:val="24"/>
        </w:rPr>
        <w:t>08.05</w:t>
      </w:r>
      <w:r w:rsidRPr="00416552">
        <w:rPr>
          <w:rFonts w:ascii="Calibri" w:hAnsi="Calibri"/>
          <w:i/>
          <w:sz w:val="24"/>
        </w:rPr>
        <w:t xml:space="preserve">.2018. </w:t>
      </w:r>
      <w:r w:rsidR="00E53593" w:rsidRPr="00416552">
        <w:rPr>
          <w:rFonts w:ascii="Calibri" w:hAnsi="Calibri"/>
          <w:sz w:val="24"/>
        </w:rPr>
        <w:t xml:space="preserve">„In Kürze werden uns spannende Projekte vorgestellt, die mit viel Engagement starten sollen, für deren Umsetzung es bislang jedoch an finanziellen Mitteln, Tatkraft, Fachwissen oder Zeit fehlte. Ich bin schon gespannt – allein die Projekttitel sind vielversprechend.“ Mit diesen Worten eröffnete Uwe Hoppe, Hauptgeschäftsführer der Handwerkskammer Frankfurt (Oder) – Region Ostbrandenburg und Schirmherr des diesjährigen Lokalen Aktionstages „WIRtschaft in Aktion“, die Projektbörse in der Handwerkskammer. Mitarbeiter aus Unternehmen, Organisationen und Verwaltung kamen mit Vertretern gemeinnütziger Vorhaben ins Gespräch. </w:t>
      </w:r>
    </w:p>
    <w:p w:rsidR="00E53593" w:rsidRPr="00416552" w:rsidRDefault="00E53593" w:rsidP="00E53593">
      <w:pPr>
        <w:jc w:val="both"/>
        <w:rPr>
          <w:rFonts w:ascii="Calibri" w:hAnsi="Calibri"/>
          <w:sz w:val="24"/>
        </w:rPr>
      </w:pPr>
    </w:p>
    <w:p w:rsidR="00E53593" w:rsidRPr="00416552" w:rsidRDefault="00E53593" w:rsidP="00E53593">
      <w:pPr>
        <w:jc w:val="both"/>
        <w:rPr>
          <w:rFonts w:ascii="Calibri" w:hAnsi="Calibri"/>
          <w:sz w:val="24"/>
        </w:rPr>
      </w:pPr>
      <w:r w:rsidRPr="00416552">
        <w:rPr>
          <w:rFonts w:ascii="Calibri" w:hAnsi="Calibri"/>
          <w:sz w:val="24"/>
        </w:rPr>
        <w:t xml:space="preserve">15 Projekte machten auf der Börse </w:t>
      </w:r>
      <w:r w:rsidR="007124EC">
        <w:rPr>
          <w:rFonts w:ascii="Calibri" w:hAnsi="Calibri"/>
          <w:sz w:val="24"/>
        </w:rPr>
        <w:t xml:space="preserve">am 25.04.2018 </w:t>
      </w:r>
      <w:r w:rsidRPr="00416552">
        <w:rPr>
          <w:rFonts w:ascii="Calibri" w:hAnsi="Calibri"/>
          <w:sz w:val="24"/>
        </w:rPr>
        <w:t xml:space="preserve">mit Titeln wie z.B. „Ab in die Sonne – Senioren chillen unterm Pavillon“ oder „Ruhe und Bewegung im Dschungel“, mit selbst gebauten Modellen und kreativen Präsentationen auf die Aktionen neugierig. Unterstützer konnten sich über die vielfältigen Projektansätze und ein mögliches Engagement informieren. Insgesamt wurden 18 Kooperationen gleich vor Ort vereinbart: Stadtverwaltung und Wohnungswirtschaft, Versicherer und Kammern, Dachdecker, Elektrofirmen und Fliesenleger sagten ihre Unterstützung zu. Gesucht werden noch Maler, Tischler und Schweißer. Das Organisationsteam vermittelt gern. Interessierte melden sich bitte beim Freiwilligenzentrum Frankfurt (Oder) unter 0335 – 5654141 oder </w:t>
      </w:r>
      <w:bookmarkStart w:id="0" w:name="_GoBack"/>
      <w:r w:rsidR="007124EC">
        <w:fldChar w:fldCharType="begin"/>
      </w:r>
      <w:r w:rsidR="007124EC">
        <w:instrText xml:space="preserve"> H</w:instrText>
      </w:r>
      <w:r w:rsidR="007124EC">
        <w:instrText xml:space="preserve">YPERLINK "mailto:freiwilligenzentrum-frankfurt-oder@caritas-brandenburg.de" </w:instrText>
      </w:r>
      <w:r w:rsidR="007124EC">
        <w:fldChar w:fldCharType="separate"/>
      </w:r>
      <w:r w:rsidRPr="00416552">
        <w:rPr>
          <w:rStyle w:val="Hyperlink"/>
          <w:rFonts w:ascii="Calibri" w:hAnsi="Calibri"/>
        </w:rPr>
        <w:t>freiwilligenzentrum-frankfurt-oder@caritas-brandenburg.de</w:t>
      </w:r>
      <w:r w:rsidR="007124EC">
        <w:rPr>
          <w:rStyle w:val="Hyperlink"/>
          <w:rFonts w:ascii="Calibri" w:hAnsi="Calibri"/>
        </w:rPr>
        <w:fldChar w:fldCharType="end"/>
      </w:r>
      <w:bookmarkEnd w:id="0"/>
      <w:r w:rsidRPr="00416552">
        <w:rPr>
          <w:rFonts w:ascii="Calibri" w:hAnsi="Calibri"/>
          <w:sz w:val="24"/>
        </w:rPr>
        <w:t xml:space="preserve"> .  </w:t>
      </w:r>
    </w:p>
    <w:p w:rsidR="00E53593" w:rsidRPr="00416552" w:rsidRDefault="00E53593" w:rsidP="00E53593">
      <w:pPr>
        <w:jc w:val="both"/>
        <w:rPr>
          <w:rFonts w:ascii="Calibri" w:hAnsi="Calibri"/>
          <w:sz w:val="24"/>
        </w:rPr>
      </w:pPr>
    </w:p>
    <w:p w:rsidR="00E53593" w:rsidRPr="00416552" w:rsidRDefault="00E53593" w:rsidP="00E53593">
      <w:pPr>
        <w:jc w:val="both"/>
        <w:rPr>
          <w:rFonts w:ascii="Calibri" w:hAnsi="Calibri"/>
          <w:sz w:val="24"/>
        </w:rPr>
      </w:pPr>
      <w:r w:rsidRPr="00416552">
        <w:rPr>
          <w:rFonts w:ascii="Calibri" w:hAnsi="Calibri"/>
          <w:sz w:val="24"/>
        </w:rPr>
        <w:t>„WIRtschaft in Aktion – Für Frankfurt (Oder)“ hat sich zu einer bewährten Möglichkeit entwickelt, gesellschaftliches Engagement in unserer Stadt zu leben und sichtbar zu machen. Am 27. Juni 2018 findet der Lokale Aktionstag in Frankfurt (Oder) bereits zum 6. Mal statt.</w:t>
      </w:r>
    </w:p>
    <w:p w:rsidR="00075CA7" w:rsidRPr="00416552" w:rsidRDefault="00075CA7" w:rsidP="00022B38">
      <w:pPr>
        <w:jc w:val="both"/>
        <w:rPr>
          <w:rFonts w:ascii="Calibri" w:hAnsi="Calibri"/>
          <w:sz w:val="24"/>
        </w:rPr>
      </w:pPr>
    </w:p>
    <w:p w:rsidR="00A41FB1" w:rsidRPr="00416552" w:rsidRDefault="00985E47" w:rsidP="00022B38">
      <w:pPr>
        <w:autoSpaceDE w:val="0"/>
        <w:autoSpaceDN w:val="0"/>
        <w:jc w:val="both"/>
        <w:rPr>
          <w:rFonts w:ascii="Calibri" w:hAnsi="Calibri"/>
          <w:sz w:val="24"/>
        </w:rPr>
      </w:pPr>
      <w:r w:rsidRPr="00416552">
        <w:rPr>
          <w:rFonts w:ascii="Calibri" w:hAnsi="Calibri"/>
          <w:noProof/>
        </w:rPr>
        <w:drawing>
          <wp:anchor distT="0" distB="0" distL="114300" distR="114300" simplePos="0" relativeHeight="251665408" behindDoc="1" locked="0" layoutInCell="1" allowOverlap="1" wp14:anchorId="7F16DA8F" wp14:editId="2ACBA865">
            <wp:simplePos x="0" y="0"/>
            <wp:positionH relativeFrom="column">
              <wp:posOffset>728345</wp:posOffset>
            </wp:positionH>
            <wp:positionV relativeFrom="paragraph">
              <wp:posOffset>357505</wp:posOffset>
            </wp:positionV>
            <wp:extent cx="3790950" cy="1120140"/>
            <wp:effectExtent l="0" t="0" r="0" b="3810"/>
            <wp:wrapNone/>
            <wp:docPr id="3" name="Grafik 3" descr="C:\Users\manns\AppData\Local\Microsoft\Windows\Temporary Internet Files\Content.Word\Logo Demokratie 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ns\AppData\Local\Microsoft\Windows\Temporary Internet Files\Content.Word\Logo Demokratie leb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095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FB1" w:rsidRPr="00416552">
        <w:rPr>
          <w:rFonts w:ascii="Calibri" w:hAnsi="Calibri"/>
          <w:sz w:val="24"/>
        </w:rPr>
        <w:t xml:space="preserve">Gefördert wird das Gesamtprojekt vom Bundesministerium für Familie, Senioren, Frauen und Jugend im Rahmen des Bundesprogramms „Demokratie leben!“. </w:t>
      </w:r>
    </w:p>
    <w:p w:rsidR="003E1FD8" w:rsidRPr="00416552" w:rsidRDefault="003E1FD8" w:rsidP="00022B38">
      <w:pPr>
        <w:tabs>
          <w:tab w:val="left" w:pos="4253"/>
        </w:tabs>
        <w:autoSpaceDE w:val="0"/>
        <w:autoSpaceDN w:val="0"/>
        <w:adjustRightInd w:val="0"/>
        <w:spacing w:line="300" w:lineRule="auto"/>
        <w:jc w:val="both"/>
        <w:rPr>
          <w:rFonts w:ascii="Calibri" w:hAnsi="Calibri" w:cs="Arial"/>
          <w:sz w:val="24"/>
        </w:rPr>
      </w:pPr>
    </w:p>
    <w:p w:rsidR="00985E47" w:rsidRPr="00416552" w:rsidRDefault="00985E47" w:rsidP="00022B38">
      <w:pPr>
        <w:tabs>
          <w:tab w:val="left" w:pos="4253"/>
        </w:tabs>
        <w:autoSpaceDE w:val="0"/>
        <w:autoSpaceDN w:val="0"/>
        <w:adjustRightInd w:val="0"/>
        <w:spacing w:line="300" w:lineRule="auto"/>
        <w:jc w:val="both"/>
        <w:rPr>
          <w:rFonts w:ascii="Calibri" w:hAnsi="Calibri" w:cs="Arial"/>
          <w:sz w:val="24"/>
        </w:rPr>
      </w:pPr>
    </w:p>
    <w:p w:rsidR="00985E47" w:rsidRPr="00416552" w:rsidRDefault="00985E47" w:rsidP="00022B38">
      <w:pPr>
        <w:tabs>
          <w:tab w:val="left" w:pos="4253"/>
        </w:tabs>
        <w:autoSpaceDE w:val="0"/>
        <w:autoSpaceDN w:val="0"/>
        <w:adjustRightInd w:val="0"/>
        <w:spacing w:line="300" w:lineRule="auto"/>
        <w:jc w:val="both"/>
        <w:rPr>
          <w:rFonts w:ascii="Calibri" w:hAnsi="Calibri" w:cs="Arial"/>
          <w:sz w:val="24"/>
        </w:rPr>
      </w:pPr>
    </w:p>
    <w:p w:rsidR="00985E47" w:rsidRPr="00416552" w:rsidRDefault="00985E47" w:rsidP="00022B38">
      <w:pPr>
        <w:tabs>
          <w:tab w:val="left" w:pos="4253"/>
        </w:tabs>
        <w:autoSpaceDE w:val="0"/>
        <w:autoSpaceDN w:val="0"/>
        <w:adjustRightInd w:val="0"/>
        <w:spacing w:line="300" w:lineRule="auto"/>
        <w:jc w:val="both"/>
        <w:rPr>
          <w:rFonts w:ascii="Calibri" w:hAnsi="Calibri" w:cs="Arial"/>
          <w:sz w:val="24"/>
        </w:rPr>
      </w:pPr>
    </w:p>
    <w:p w:rsidR="00985E47" w:rsidRPr="00416552" w:rsidRDefault="00985E47" w:rsidP="00022B38">
      <w:pPr>
        <w:tabs>
          <w:tab w:val="left" w:pos="4253"/>
        </w:tabs>
        <w:autoSpaceDE w:val="0"/>
        <w:autoSpaceDN w:val="0"/>
        <w:adjustRightInd w:val="0"/>
        <w:spacing w:line="300" w:lineRule="auto"/>
        <w:jc w:val="both"/>
        <w:rPr>
          <w:rFonts w:ascii="Calibri" w:hAnsi="Calibri" w:cs="Arial"/>
          <w:sz w:val="24"/>
        </w:rPr>
      </w:pPr>
    </w:p>
    <w:p w:rsidR="00985E47" w:rsidRPr="00416552" w:rsidRDefault="00985E47" w:rsidP="00022B38">
      <w:pPr>
        <w:tabs>
          <w:tab w:val="left" w:pos="4253"/>
        </w:tabs>
        <w:autoSpaceDE w:val="0"/>
        <w:autoSpaceDN w:val="0"/>
        <w:adjustRightInd w:val="0"/>
        <w:spacing w:line="300" w:lineRule="auto"/>
        <w:jc w:val="both"/>
        <w:rPr>
          <w:rFonts w:ascii="Calibri" w:hAnsi="Calibri"/>
          <w:sz w:val="24"/>
          <w:u w:val="single"/>
        </w:rPr>
      </w:pPr>
      <w:r w:rsidRPr="00416552">
        <w:rPr>
          <w:rFonts w:ascii="Calibri" w:hAnsi="Calibri"/>
          <w:sz w:val="24"/>
          <w:u w:val="single"/>
        </w:rPr>
        <w:t xml:space="preserve">Kontakt: </w:t>
      </w:r>
    </w:p>
    <w:p w:rsidR="00985E47" w:rsidRPr="00416552" w:rsidRDefault="00985E47" w:rsidP="00985E47">
      <w:pPr>
        <w:contextualSpacing/>
        <w:jc w:val="both"/>
        <w:rPr>
          <w:rFonts w:ascii="Calibri" w:hAnsi="Calibri"/>
          <w:sz w:val="24"/>
        </w:rPr>
      </w:pPr>
      <w:r w:rsidRPr="00416552">
        <w:rPr>
          <w:rFonts w:ascii="Calibri" w:hAnsi="Calibri"/>
          <w:sz w:val="24"/>
        </w:rPr>
        <w:t>Quart</w:t>
      </w:r>
      <w:r w:rsidR="00E53593" w:rsidRPr="00416552">
        <w:rPr>
          <w:rFonts w:ascii="Calibri" w:hAnsi="Calibri"/>
          <w:sz w:val="24"/>
        </w:rPr>
        <w:t>iersmanagement Frankfurt (Oder)</w:t>
      </w:r>
      <w:r w:rsidRPr="00416552">
        <w:rPr>
          <w:rFonts w:ascii="Calibri" w:hAnsi="Calibri"/>
          <w:sz w:val="24"/>
        </w:rPr>
        <w:t xml:space="preserve"> </w:t>
      </w:r>
    </w:p>
    <w:p w:rsidR="00985E47" w:rsidRPr="00416552" w:rsidRDefault="00985E47" w:rsidP="00985E47">
      <w:pPr>
        <w:contextualSpacing/>
        <w:jc w:val="both"/>
        <w:rPr>
          <w:rFonts w:ascii="Calibri" w:hAnsi="Calibri"/>
          <w:sz w:val="24"/>
        </w:rPr>
      </w:pPr>
      <w:r w:rsidRPr="00416552">
        <w:rPr>
          <w:rFonts w:ascii="Calibri" w:hAnsi="Calibri"/>
          <w:sz w:val="24"/>
        </w:rPr>
        <w:t>Jenny Friede</w:t>
      </w:r>
    </w:p>
    <w:p w:rsidR="00985E47" w:rsidRPr="00416552" w:rsidRDefault="00E53593" w:rsidP="00985E47">
      <w:pPr>
        <w:contextualSpacing/>
        <w:jc w:val="both"/>
        <w:rPr>
          <w:rFonts w:ascii="Calibri" w:hAnsi="Calibri"/>
          <w:sz w:val="24"/>
        </w:rPr>
      </w:pPr>
      <w:r w:rsidRPr="00416552">
        <w:rPr>
          <w:rFonts w:ascii="Calibri" w:hAnsi="Calibri"/>
          <w:sz w:val="24"/>
        </w:rPr>
        <w:t xml:space="preserve">Tel.: 0335 – </w:t>
      </w:r>
      <w:r w:rsidR="00985E47" w:rsidRPr="00416552">
        <w:rPr>
          <w:rFonts w:ascii="Calibri" w:hAnsi="Calibri"/>
          <w:sz w:val="24"/>
        </w:rPr>
        <w:t xml:space="preserve">387 1894 </w:t>
      </w:r>
    </w:p>
    <w:p w:rsidR="00985E47" w:rsidRPr="00416552" w:rsidRDefault="00985E47" w:rsidP="00985E47">
      <w:pPr>
        <w:contextualSpacing/>
        <w:rPr>
          <w:rFonts w:ascii="Calibri" w:hAnsi="Calibri"/>
          <w:sz w:val="24"/>
        </w:rPr>
      </w:pPr>
      <w:r w:rsidRPr="00416552">
        <w:rPr>
          <w:rFonts w:ascii="Calibri" w:hAnsi="Calibri"/>
          <w:sz w:val="24"/>
        </w:rPr>
        <w:t xml:space="preserve">E-Mail: </w:t>
      </w:r>
      <w:hyperlink r:id="rId11" w:history="1">
        <w:r w:rsidRPr="00416552">
          <w:rPr>
            <w:rFonts w:ascii="Calibri" w:hAnsi="Calibri"/>
            <w:sz w:val="24"/>
          </w:rPr>
          <w:t>quartiersmanagement-ffo@stiftung-spi.de</w:t>
        </w:r>
      </w:hyperlink>
      <w:r w:rsidRPr="00416552">
        <w:rPr>
          <w:rFonts w:ascii="Calibri" w:hAnsi="Calibri"/>
          <w:sz w:val="24"/>
        </w:rPr>
        <w:t xml:space="preserve"> </w:t>
      </w:r>
    </w:p>
    <w:p w:rsidR="00E53593" w:rsidRPr="00416552" w:rsidRDefault="007124EC" w:rsidP="00985E47">
      <w:pPr>
        <w:contextualSpacing/>
        <w:rPr>
          <w:rFonts w:ascii="Calibri" w:hAnsi="Calibri"/>
          <w:sz w:val="24"/>
        </w:rPr>
      </w:pPr>
      <w:hyperlink r:id="rId12" w:history="1">
        <w:r w:rsidR="00E53593" w:rsidRPr="00416552">
          <w:rPr>
            <w:rStyle w:val="Hyperlink"/>
            <w:rFonts w:ascii="Calibri" w:hAnsi="Calibri"/>
            <w:sz w:val="24"/>
          </w:rPr>
          <w:t>www.wir-in-aktion.de</w:t>
        </w:r>
      </w:hyperlink>
      <w:r w:rsidR="00E53593" w:rsidRPr="00416552">
        <w:rPr>
          <w:rFonts w:ascii="Calibri" w:hAnsi="Calibri"/>
          <w:sz w:val="24"/>
        </w:rPr>
        <w:t xml:space="preserve"> </w:t>
      </w:r>
    </w:p>
    <w:sectPr w:rsidR="00E53593" w:rsidRPr="00416552" w:rsidSect="00876CCC">
      <w:headerReference w:type="default" r:id="rId13"/>
      <w:headerReference w:type="first" r:id="rId14"/>
      <w:pgSz w:w="11906" w:h="16838" w:code="9"/>
      <w:pgMar w:top="1418" w:right="198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5E" w:rsidRDefault="00C4295E">
      <w:r>
        <w:separator/>
      </w:r>
    </w:p>
  </w:endnote>
  <w:endnote w:type="continuationSeparator" w:id="0">
    <w:p w:rsidR="00C4295E" w:rsidRDefault="00C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5E" w:rsidRDefault="00C4295E">
      <w:r>
        <w:separator/>
      </w:r>
    </w:p>
  </w:footnote>
  <w:footnote w:type="continuationSeparator" w:id="0">
    <w:p w:rsidR="00C4295E" w:rsidRDefault="00C4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6A" w:rsidRDefault="0096076A">
    <w:pPr>
      <w:pStyle w:val="Kopfzeile"/>
    </w:pPr>
    <w:r>
      <w:tab/>
      <w:t xml:space="preserve">- </w:t>
    </w:r>
    <w:r>
      <w:fldChar w:fldCharType="begin"/>
    </w:r>
    <w:r>
      <w:instrText xml:space="preserve"> PAGE </w:instrText>
    </w:r>
    <w:r>
      <w:fldChar w:fldCharType="separate"/>
    </w:r>
    <w:r w:rsidR="00416552">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93" w:rsidRDefault="00E53593" w:rsidP="00E53593">
    <w:pPr>
      <w:spacing w:line="300" w:lineRule="auto"/>
      <w:rPr>
        <w:rFonts w:asciiTheme="minorHAnsi" w:eastAsia="Calibri" w:hAnsiTheme="minorHAnsi" w:cs="Arial"/>
        <w:sz w:val="24"/>
        <w:lang w:eastAsia="en-US"/>
      </w:rPr>
    </w:pPr>
  </w:p>
  <w:p w:rsidR="00E53593" w:rsidRPr="00876CCC" w:rsidRDefault="00E53593" w:rsidP="00E53593">
    <w:pPr>
      <w:spacing w:line="300" w:lineRule="auto"/>
      <w:rPr>
        <w:rFonts w:asciiTheme="minorHAnsi" w:eastAsiaTheme="minorHAnsi" w:hAnsiTheme="minorHAnsi" w:cs="Arial"/>
        <w:sz w:val="24"/>
      </w:rPr>
    </w:pPr>
    <w:r>
      <w:rPr>
        <w:rFonts w:asciiTheme="minorHAnsi" w:eastAsia="Calibri" w:hAnsiTheme="minorHAnsi" w:cs="Arial"/>
        <w:sz w:val="24"/>
        <w:lang w:eastAsia="en-US"/>
      </w:rPr>
      <w:t>PRESSEMITTEILUNG</w:t>
    </w:r>
    <w:r w:rsidRPr="00876CCC">
      <w:rPr>
        <w:rFonts w:asciiTheme="minorHAnsi" w:eastAsia="Calibri" w:hAnsiTheme="minorHAnsi" w:cs="Arial"/>
        <w:sz w:val="24"/>
        <w:lang w:eastAsia="en-US"/>
      </w:rPr>
      <w:tab/>
    </w:r>
  </w:p>
  <w:p w:rsidR="00E53593" w:rsidRDefault="00E535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4F1"/>
    <w:multiLevelType w:val="hybridMultilevel"/>
    <w:tmpl w:val="A232C35C"/>
    <w:lvl w:ilvl="0" w:tplc="24926DB8">
      <w:start w:val="1"/>
      <w:numFmt w:val="bullet"/>
      <w:lvlText w:val="-"/>
      <w:lvlJc w:val="left"/>
      <w:pPr>
        <w:tabs>
          <w:tab w:val="num" w:pos="720"/>
        </w:tabs>
        <w:ind w:left="720" w:hanging="360"/>
      </w:pPr>
      <w:rPr>
        <w:rFonts w:ascii="Times New Roman" w:hAnsi="Times New Roman" w:hint="default"/>
      </w:rPr>
    </w:lvl>
    <w:lvl w:ilvl="1" w:tplc="CF0690A2" w:tentative="1">
      <w:start w:val="1"/>
      <w:numFmt w:val="bullet"/>
      <w:lvlText w:val="-"/>
      <w:lvlJc w:val="left"/>
      <w:pPr>
        <w:tabs>
          <w:tab w:val="num" w:pos="1440"/>
        </w:tabs>
        <w:ind w:left="1440" w:hanging="360"/>
      </w:pPr>
      <w:rPr>
        <w:rFonts w:ascii="Times New Roman" w:hAnsi="Times New Roman" w:hint="default"/>
      </w:rPr>
    </w:lvl>
    <w:lvl w:ilvl="2" w:tplc="43903DB6" w:tentative="1">
      <w:start w:val="1"/>
      <w:numFmt w:val="bullet"/>
      <w:lvlText w:val="-"/>
      <w:lvlJc w:val="left"/>
      <w:pPr>
        <w:tabs>
          <w:tab w:val="num" w:pos="2160"/>
        </w:tabs>
        <w:ind w:left="2160" w:hanging="360"/>
      </w:pPr>
      <w:rPr>
        <w:rFonts w:ascii="Times New Roman" w:hAnsi="Times New Roman" w:hint="default"/>
      </w:rPr>
    </w:lvl>
    <w:lvl w:ilvl="3" w:tplc="C51436D6" w:tentative="1">
      <w:start w:val="1"/>
      <w:numFmt w:val="bullet"/>
      <w:lvlText w:val="-"/>
      <w:lvlJc w:val="left"/>
      <w:pPr>
        <w:tabs>
          <w:tab w:val="num" w:pos="2880"/>
        </w:tabs>
        <w:ind w:left="2880" w:hanging="360"/>
      </w:pPr>
      <w:rPr>
        <w:rFonts w:ascii="Times New Roman" w:hAnsi="Times New Roman" w:hint="default"/>
      </w:rPr>
    </w:lvl>
    <w:lvl w:ilvl="4" w:tplc="1D60601E" w:tentative="1">
      <w:start w:val="1"/>
      <w:numFmt w:val="bullet"/>
      <w:lvlText w:val="-"/>
      <w:lvlJc w:val="left"/>
      <w:pPr>
        <w:tabs>
          <w:tab w:val="num" w:pos="3600"/>
        </w:tabs>
        <w:ind w:left="3600" w:hanging="360"/>
      </w:pPr>
      <w:rPr>
        <w:rFonts w:ascii="Times New Roman" w:hAnsi="Times New Roman" w:hint="default"/>
      </w:rPr>
    </w:lvl>
    <w:lvl w:ilvl="5" w:tplc="D57456EC" w:tentative="1">
      <w:start w:val="1"/>
      <w:numFmt w:val="bullet"/>
      <w:lvlText w:val="-"/>
      <w:lvlJc w:val="left"/>
      <w:pPr>
        <w:tabs>
          <w:tab w:val="num" w:pos="4320"/>
        </w:tabs>
        <w:ind w:left="4320" w:hanging="360"/>
      </w:pPr>
      <w:rPr>
        <w:rFonts w:ascii="Times New Roman" w:hAnsi="Times New Roman" w:hint="default"/>
      </w:rPr>
    </w:lvl>
    <w:lvl w:ilvl="6" w:tplc="0EC26E80" w:tentative="1">
      <w:start w:val="1"/>
      <w:numFmt w:val="bullet"/>
      <w:lvlText w:val="-"/>
      <w:lvlJc w:val="left"/>
      <w:pPr>
        <w:tabs>
          <w:tab w:val="num" w:pos="5040"/>
        </w:tabs>
        <w:ind w:left="5040" w:hanging="360"/>
      </w:pPr>
      <w:rPr>
        <w:rFonts w:ascii="Times New Roman" w:hAnsi="Times New Roman" w:hint="default"/>
      </w:rPr>
    </w:lvl>
    <w:lvl w:ilvl="7" w:tplc="7C987450" w:tentative="1">
      <w:start w:val="1"/>
      <w:numFmt w:val="bullet"/>
      <w:lvlText w:val="-"/>
      <w:lvlJc w:val="left"/>
      <w:pPr>
        <w:tabs>
          <w:tab w:val="num" w:pos="5760"/>
        </w:tabs>
        <w:ind w:left="5760" w:hanging="360"/>
      </w:pPr>
      <w:rPr>
        <w:rFonts w:ascii="Times New Roman" w:hAnsi="Times New Roman" w:hint="default"/>
      </w:rPr>
    </w:lvl>
    <w:lvl w:ilvl="8" w:tplc="890E56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60881AD2"/>
    <w:multiLevelType w:val="hybridMultilevel"/>
    <w:tmpl w:val="987E9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84"/>
    <w:rsid w:val="00022B38"/>
    <w:rsid w:val="00075CA7"/>
    <w:rsid w:val="00077108"/>
    <w:rsid w:val="000A0AA0"/>
    <w:rsid w:val="000A5C24"/>
    <w:rsid w:val="000C0D90"/>
    <w:rsid w:val="00125791"/>
    <w:rsid w:val="00126B06"/>
    <w:rsid w:val="001D234D"/>
    <w:rsid w:val="001E0231"/>
    <w:rsid w:val="00257415"/>
    <w:rsid w:val="002D7FD6"/>
    <w:rsid w:val="00307892"/>
    <w:rsid w:val="003467FB"/>
    <w:rsid w:val="003A6581"/>
    <w:rsid w:val="003B5125"/>
    <w:rsid w:val="003E1FD8"/>
    <w:rsid w:val="00416552"/>
    <w:rsid w:val="0046295D"/>
    <w:rsid w:val="004A1C83"/>
    <w:rsid w:val="00500384"/>
    <w:rsid w:val="005332C3"/>
    <w:rsid w:val="005E4FC1"/>
    <w:rsid w:val="005F47A0"/>
    <w:rsid w:val="005F5A94"/>
    <w:rsid w:val="00682F9C"/>
    <w:rsid w:val="007124EC"/>
    <w:rsid w:val="0074065D"/>
    <w:rsid w:val="007517AD"/>
    <w:rsid w:val="007C2FFB"/>
    <w:rsid w:val="007F2FC0"/>
    <w:rsid w:val="0081331B"/>
    <w:rsid w:val="00876CCC"/>
    <w:rsid w:val="00877006"/>
    <w:rsid w:val="009278C9"/>
    <w:rsid w:val="0095108D"/>
    <w:rsid w:val="0096076A"/>
    <w:rsid w:val="00985E47"/>
    <w:rsid w:val="00986C59"/>
    <w:rsid w:val="009C153A"/>
    <w:rsid w:val="009C7931"/>
    <w:rsid w:val="009F3AE4"/>
    <w:rsid w:val="00A009E2"/>
    <w:rsid w:val="00A256EB"/>
    <w:rsid w:val="00A26A2A"/>
    <w:rsid w:val="00A41FB1"/>
    <w:rsid w:val="00AF379B"/>
    <w:rsid w:val="00B11EAE"/>
    <w:rsid w:val="00B73560"/>
    <w:rsid w:val="00BD3F41"/>
    <w:rsid w:val="00C4295E"/>
    <w:rsid w:val="00C61E61"/>
    <w:rsid w:val="00C7048E"/>
    <w:rsid w:val="00CC1992"/>
    <w:rsid w:val="00CF3420"/>
    <w:rsid w:val="00D342F6"/>
    <w:rsid w:val="00E32473"/>
    <w:rsid w:val="00E53593"/>
    <w:rsid w:val="00EB6E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0384"/>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581"/>
    <w:pPr>
      <w:tabs>
        <w:tab w:val="center" w:pos="4536"/>
        <w:tab w:val="right" w:pos="9072"/>
      </w:tabs>
    </w:pPr>
  </w:style>
  <w:style w:type="paragraph" w:styleId="Fuzeile">
    <w:name w:val="footer"/>
    <w:basedOn w:val="Standard"/>
    <w:rsid w:val="003A6581"/>
    <w:pPr>
      <w:tabs>
        <w:tab w:val="center" w:pos="4536"/>
        <w:tab w:val="right" w:pos="9072"/>
      </w:tabs>
    </w:pPr>
  </w:style>
  <w:style w:type="paragraph" w:styleId="Listenabsatz">
    <w:name w:val="List Paragraph"/>
    <w:basedOn w:val="Standard"/>
    <w:uiPriority w:val="34"/>
    <w:qFormat/>
    <w:rsid w:val="00A26A2A"/>
    <w:pPr>
      <w:ind w:left="720"/>
      <w:contextualSpacing/>
    </w:pPr>
    <w:rPr>
      <w:rFonts w:eastAsiaTheme="minorHAnsi" w:cstheme="minorBidi"/>
      <w:szCs w:val="22"/>
      <w:lang w:eastAsia="en-US"/>
    </w:rPr>
  </w:style>
  <w:style w:type="character" w:styleId="Hyperlink">
    <w:name w:val="Hyperlink"/>
    <w:basedOn w:val="Absatz-Standardschriftart"/>
    <w:uiPriority w:val="99"/>
    <w:rsid w:val="0074065D"/>
    <w:rPr>
      <w:color w:val="0563C1" w:themeColor="hyperlink"/>
      <w:u w:val="single"/>
    </w:rPr>
  </w:style>
  <w:style w:type="paragraph" w:styleId="Sprechblasentext">
    <w:name w:val="Balloon Text"/>
    <w:basedOn w:val="Standard"/>
    <w:link w:val="SprechblasentextZchn"/>
    <w:rsid w:val="000C0D90"/>
    <w:rPr>
      <w:rFonts w:ascii="Segoe UI" w:hAnsi="Segoe UI" w:cs="Segoe UI"/>
      <w:sz w:val="18"/>
      <w:szCs w:val="18"/>
    </w:rPr>
  </w:style>
  <w:style w:type="character" w:customStyle="1" w:styleId="SprechblasentextZchn">
    <w:name w:val="Sprechblasentext Zchn"/>
    <w:basedOn w:val="Absatz-Standardschriftart"/>
    <w:link w:val="Sprechblasentext"/>
    <w:rsid w:val="000C0D90"/>
    <w:rPr>
      <w:rFonts w:ascii="Segoe UI" w:hAnsi="Segoe UI" w:cs="Segoe UI"/>
      <w:sz w:val="18"/>
      <w:szCs w:val="18"/>
    </w:rPr>
  </w:style>
  <w:style w:type="character" w:styleId="Kommentarzeichen">
    <w:name w:val="annotation reference"/>
    <w:basedOn w:val="Absatz-Standardschriftart"/>
    <w:rsid w:val="00257415"/>
    <w:rPr>
      <w:sz w:val="16"/>
      <w:szCs w:val="16"/>
    </w:rPr>
  </w:style>
  <w:style w:type="paragraph" w:styleId="Kommentartext">
    <w:name w:val="annotation text"/>
    <w:basedOn w:val="Standard"/>
    <w:link w:val="KommentartextZchn"/>
    <w:rsid w:val="00257415"/>
    <w:rPr>
      <w:sz w:val="20"/>
      <w:szCs w:val="20"/>
    </w:rPr>
  </w:style>
  <w:style w:type="character" w:customStyle="1" w:styleId="KommentartextZchn">
    <w:name w:val="Kommentartext Zchn"/>
    <w:basedOn w:val="Absatz-Standardschriftart"/>
    <w:link w:val="Kommentartext"/>
    <w:rsid w:val="00257415"/>
    <w:rPr>
      <w:rFonts w:ascii="Arial" w:hAnsi="Arial"/>
    </w:rPr>
  </w:style>
  <w:style w:type="paragraph" w:styleId="Kommentarthema">
    <w:name w:val="annotation subject"/>
    <w:basedOn w:val="Kommentartext"/>
    <w:next w:val="Kommentartext"/>
    <w:link w:val="KommentarthemaZchn"/>
    <w:rsid w:val="00257415"/>
    <w:rPr>
      <w:b/>
      <w:bCs/>
    </w:rPr>
  </w:style>
  <w:style w:type="character" w:customStyle="1" w:styleId="KommentarthemaZchn">
    <w:name w:val="Kommentarthema Zchn"/>
    <w:basedOn w:val="KommentartextZchn"/>
    <w:link w:val="Kommentarthema"/>
    <w:rsid w:val="00257415"/>
    <w:rPr>
      <w:rFonts w:ascii="Arial" w:hAnsi="Arial"/>
      <w:b/>
      <w:bCs/>
    </w:rPr>
  </w:style>
  <w:style w:type="paragraph" w:styleId="StandardWeb">
    <w:name w:val="Normal (Web)"/>
    <w:basedOn w:val="Standard"/>
    <w:uiPriority w:val="99"/>
    <w:semiHidden/>
    <w:unhideWhenUsed/>
    <w:rsid w:val="00BD3F41"/>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0384"/>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6581"/>
    <w:pPr>
      <w:tabs>
        <w:tab w:val="center" w:pos="4536"/>
        <w:tab w:val="right" w:pos="9072"/>
      </w:tabs>
    </w:pPr>
  </w:style>
  <w:style w:type="paragraph" w:styleId="Fuzeile">
    <w:name w:val="footer"/>
    <w:basedOn w:val="Standard"/>
    <w:rsid w:val="003A6581"/>
    <w:pPr>
      <w:tabs>
        <w:tab w:val="center" w:pos="4536"/>
        <w:tab w:val="right" w:pos="9072"/>
      </w:tabs>
    </w:pPr>
  </w:style>
  <w:style w:type="paragraph" w:styleId="Listenabsatz">
    <w:name w:val="List Paragraph"/>
    <w:basedOn w:val="Standard"/>
    <w:uiPriority w:val="34"/>
    <w:qFormat/>
    <w:rsid w:val="00A26A2A"/>
    <w:pPr>
      <w:ind w:left="720"/>
      <w:contextualSpacing/>
    </w:pPr>
    <w:rPr>
      <w:rFonts w:eastAsiaTheme="minorHAnsi" w:cstheme="minorBidi"/>
      <w:szCs w:val="22"/>
      <w:lang w:eastAsia="en-US"/>
    </w:rPr>
  </w:style>
  <w:style w:type="character" w:styleId="Hyperlink">
    <w:name w:val="Hyperlink"/>
    <w:basedOn w:val="Absatz-Standardschriftart"/>
    <w:uiPriority w:val="99"/>
    <w:rsid w:val="0074065D"/>
    <w:rPr>
      <w:color w:val="0563C1" w:themeColor="hyperlink"/>
      <w:u w:val="single"/>
    </w:rPr>
  </w:style>
  <w:style w:type="paragraph" w:styleId="Sprechblasentext">
    <w:name w:val="Balloon Text"/>
    <w:basedOn w:val="Standard"/>
    <w:link w:val="SprechblasentextZchn"/>
    <w:rsid w:val="000C0D90"/>
    <w:rPr>
      <w:rFonts w:ascii="Segoe UI" w:hAnsi="Segoe UI" w:cs="Segoe UI"/>
      <w:sz w:val="18"/>
      <w:szCs w:val="18"/>
    </w:rPr>
  </w:style>
  <w:style w:type="character" w:customStyle="1" w:styleId="SprechblasentextZchn">
    <w:name w:val="Sprechblasentext Zchn"/>
    <w:basedOn w:val="Absatz-Standardschriftart"/>
    <w:link w:val="Sprechblasentext"/>
    <w:rsid w:val="000C0D90"/>
    <w:rPr>
      <w:rFonts w:ascii="Segoe UI" w:hAnsi="Segoe UI" w:cs="Segoe UI"/>
      <w:sz w:val="18"/>
      <w:szCs w:val="18"/>
    </w:rPr>
  </w:style>
  <w:style w:type="character" w:styleId="Kommentarzeichen">
    <w:name w:val="annotation reference"/>
    <w:basedOn w:val="Absatz-Standardschriftart"/>
    <w:rsid w:val="00257415"/>
    <w:rPr>
      <w:sz w:val="16"/>
      <w:szCs w:val="16"/>
    </w:rPr>
  </w:style>
  <w:style w:type="paragraph" w:styleId="Kommentartext">
    <w:name w:val="annotation text"/>
    <w:basedOn w:val="Standard"/>
    <w:link w:val="KommentartextZchn"/>
    <w:rsid w:val="00257415"/>
    <w:rPr>
      <w:sz w:val="20"/>
      <w:szCs w:val="20"/>
    </w:rPr>
  </w:style>
  <w:style w:type="character" w:customStyle="1" w:styleId="KommentartextZchn">
    <w:name w:val="Kommentartext Zchn"/>
    <w:basedOn w:val="Absatz-Standardschriftart"/>
    <w:link w:val="Kommentartext"/>
    <w:rsid w:val="00257415"/>
    <w:rPr>
      <w:rFonts w:ascii="Arial" w:hAnsi="Arial"/>
    </w:rPr>
  </w:style>
  <w:style w:type="paragraph" w:styleId="Kommentarthema">
    <w:name w:val="annotation subject"/>
    <w:basedOn w:val="Kommentartext"/>
    <w:next w:val="Kommentartext"/>
    <w:link w:val="KommentarthemaZchn"/>
    <w:rsid w:val="00257415"/>
    <w:rPr>
      <w:b/>
      <w:bCs/>
    </w:rPr>
  </w:style>
  <w:style w:type="character" w:customStyle="1" w:styleId="KommentarthemaZchn">
    <w:name w:val="Kommentarthema Zchn"/>
    <w:basedOn w:val="KommentartextZchn"/>
    <w:link w:val="Kommentarthema"/>
    <w:rsid w:val="00257415"/>
    <w:rPr>
      <w:rFonts w:ascii="Arial" w:hAnsi="Arial"/>
      <w:b/>
      <w:bCs/>
    </w:rPr>
  </w:style>
  <w:style w:type="paragraph" w:styleId="StandardWeb">
    <w:name w:val="Normal (Web)"/>
    <w:basedOn w:val="Standard"/>
    <w:uiPriority w:val="99"/>
    <w:semiHidden/>
    <w:unhideWhenUsed/>
    <w:rsid w:val="00BD3F4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599">
      <w:bodyDiv w:val="1"/>
      <w:marLeft w:val="0"/>
      <w:marRight w:val="0"/>
      <w:marTop w:val="0"/>
      <w:marBottom w:val="0"/>
      <w:divBdr>
        <w:top w:val="none" w:sz="0" w:space="0" w:color="auto"/>
        <w:left w:val="none" w:sz="0" w:space="0" w:color="auto"/>
        <w:bottom w:val="none" w:sz="0" w:space="0" w:color="auto"/>
        <w:right w:val="none" w:sz="0" w:space="0" w:color="auto"/>
      </w:divBdr>
    </w:div>
    <w:div w:id="183249546">
      <w:bodyDiv w:val="1"/>
      <w:marLeft w:val="0"/>
      <w:marRight w:val="0"/>
      <w:marTop w:val="0"/>
      <w:marBottom w:val="0"/>
      <w:divBdr>
        <w:top w:val="none" w:sz="0" w:space="0" w:color="auto"/>
        <w:left w:val="none" w:sz="0" w:space="0" w:color="auto"/>
        <w:bottom w:val="none" w:sz="0" w:space="0" w:color="auto"/>
        <w:right w:val="none" w:sz="0" w:space="0" w:color="auto"/>
      </w:divBdr>
    </w:div>
    <w:div w:id="242572270">
      <w:bodyDiv w:val="1"/>
      <w:marLeft w:val="0"/>
      <w:marRight w:val="0"/>
      <w:marTop w:val="0"/>
      <w:marBottom w:val="0"/>
      <w:divBdr>
        <w:top w:val="none" w:sz="0" w:space="0" w:color="auto"/>
        <w:left w:val="none" w:sz="0" w:space="0" w:color="auto"/>
        <w:bottom w:val="none" w:sz="0" w:space="0" w:color="auto"/>
        <w:right w:val="none" w:sz="0" w:space="0" w:color="auto"/>
      </w:divBdr>
    </w:div>
    <w:div w:id="576015784">
      <w:bodyDiv w:val="1"/>
      <w:marLeft w:val="0"/>
      <w:marRight w:val="0"/>
      <w:marTop w:val="0"/>
      <w:marBottom w:val="0"/>
      <w:divBdr>
        <w:top w:val="none" w:sz="0" w:space="0" w:color="auto"/>
        <w:left w:val="none" w:sz="0" w:space="0" w:color="auto"/>
        <w:bottom w:val="none" w:sz="0" w:space="0" w:color="auto"/>
        <w:right w:val="none" w:sz="0" w:space="0" w:color="auto"/>
      </w:divBdr>
      <w:divsChild>
        <w:div w:id="691154484">
          <w:marLeft w:val="360"/>
          <w:marRight w:val="0"/>
          <w:marTop w:val="200"/>
          <w:marBottom w:val="0"/>
          <w:divBdr>
            <w:top w:val="none" w:sz="0" w:space="0" w:color="auto"/>
            <w:left w:val="none" w:sz="0" w:space="0" w:color="auto"/>
            <w:bottom w:val="none" w:sz="0" w:space="0" w:color="auto"/>
            <w:right w:val="none" w:sz="0" w:space="0" w:color="auto"/>
          </w:divBdr>
        </w:div>
      </w:divsChild>
    </w:div>
    <w:div w:id="15579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r-in-aktio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artiersmanagement-ffo@stiftung-sp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D5C1-A531-40B1-BE74-5D1CB8BF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2113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Lubetzki, Anne</dc:creator>
  <cp:lastModifiedBy>Jördis Kaczmarek</cp:lastModifiedBy>
  <cp:revision>2</cp:revision>
  <cp:lastPrinted>2017-11-29T08:35:00Z</cp:lastPrinted>
  <dcterms:created xsi:type="dcterms:W3CDTF">2018-05-14T07:41:00Z</dcterms:created>
  <dcterms:modified xsi:type="dcterms:W3CDTF">2018-05-14T07:41:00Z</dcterms:modified>
</cp:coreProperties>
</file>